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is launched!</w:t>
      </w:r>
    </w:p>
    <w:p>
      <w:pPr/>
    </w:p>
    <w:p>
      <w:pPr>
        <w:spacing w:line="288" w:lineRule="auto"/>
      </w:pPr>
      <w:r>
        <w:rPr>
          <w:rFonts w:ascii="Arial" w:hAnsi="Arial" w:eastAsia="Arial" w:cs="Arial"/>
          <w:color w:val="000"/>
          <w:sz w:val="18"/>
          <w:szCs w:val="18"/>
        </w:rPr>
        <w:t xml:space="preserve">We are thrilled to announce the launch of </w:t>
      </w:r>
      <w:hyperlink r:id="rId7" w:history="1">
        <w:r>
          <w:rPr/>
          <w:t xml:space="preserve">BDTI Skills Studio</w:t>
        </w:r>
      </w:hyperlink>
      <w:r>
        <w:rPr>
          <w:rFonts w:ascii="Arial" w:hAnsi="Arial" w:eastAsia="Arial" w:cs="Arial"/>
          <w:color w:val="000"/>
          <w:sz w:val="18"/>
          <w:szCs w:val="18"/>
        </w:rPr>
        <w:t xml:space="preserve">, a place to learn essential data skills for free. Kicking off in September, we have three workshops lined up. These workshops are dedicated to public sector actors and engaged citizens who want to learn how to use data to improve public services. </w:t>
      </w:r>
    </w:p>
    <w:p>
      <w:pPr>
        <w:numPr>
          <w:ilvl w:val="0"/>
          <w:numId w:val="1"/>
        </w:numPr>
      </w:pPr>
      <w:r>
        <w:rPr>
          <w:b w:val="1"/>
          <w:bCs w:val="1"/>
        </w:rPr>
        <w:t xml:space="preserve">4th of September </w:t>
      </w:r>
      <w:r>
        <w:rPr/>
        <w:t xml:space="preserve">-&gt; “An Introduction to geospatial analytics” </w:t>
      </w:r>
      <w:hyperlink r:id="rId8" w:history="1">
        <w:r>
          <w:rPr/>
          <w:t xml:space="preserve">Read more here.</w:t>
        </w:r>
      </w:hyperlink>
      <w:r>
        <w:rPr/>
        <w:t xml:space="preserve"> </w:t>
      </w:r>
    </w:p>
    <w:p>
      <w:pPr>
        <w:numPr>
          <w:ilvl w:val="0"/>
          <w:numId w:val="2"/>
        </w:numPr>
      </w:pPr>
      <w:r>
        <w:rPr>
          <w:b w:val="1"/>
          <w:bCs w:val="1"/>
        </w:rPr>
        <w:t xml:space="preserve">11th of September</w:t>
      </w:r>
      <w:r>
        <w:rPr/>
        <w:t xml:space="preserve"> -&gt; “An introduction to statistics” </w:t>
      </w:r>
      <w:hyperlink r:id="rId9" w:history="1">
        <w:r>
          <w:rPr/>
          <w:t xml:space="preserve">Read more here.</w:t>
        </w:r>
      </w:hyperlink>
      <w:r>
        <w:rPr/>
        <w:t xml:space="preserve"> </w:t>
      </w:r>
    </w:p>
    <w:p>
      <w:pPr>
        <w:numPr>
          <w:ilvl w:val="0"/>
          <w:numId w:val="3"/>
        </w:numPr>
      </w:pPr>
      <w:r>
        <w:rPr>
          <w:b w:val="1"/>
          <w:bCs w:val="1"/>
        </w:rPr>
        <w:t xml:space="preserve">18th of September</w:t>
      </w:r>
      <w:r>
        <w:rPr/>
        <w:t xml:space="preserve"> -&gt;” An introduction to graph analytics” </w:t>
      </w:r>
      <w:hyperlink r:id="rId10" w:history="1">
        <w:r>
          <w:rPr/>
          <w:t xml:space="preserve">Read more here.</w:t>
        </w:r>
      </w:hyperlink>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7A6CB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7E7DD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2E683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GqxMhg" TargetMode="External"/><Relationship Id="rId8" Type="http://schemas.openxmlformats.org/officeDocument/2006/relationships/hyperlink" Target="https://europa.eu/!mMDCKx" TargetMode="External"/><Relationship Id="rId9" Type="http://schemas.openxmlformats.org/officeDocument/2006/relationships/hyperlink" Target="https://europa.eu/!NJmBMC" TargetMode="External"/><Relationship Id="rId10" Type="http://schemas.openxmlformats.org/officeDocument/2006/relationships/hyperlink" Target="https://europa.eu/!nPJQJ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2026-08-05T00:05:38+02:00</dcterms:created>
  <dcterms:modified xsi:type="dcterms:W3CDTF">2026-08-05T00:05:38+02:00</dcterms:modified>
</cp:coreProperties>
</file>

<file path=docProps/custom.xml><?xml version="1.0" encoding="utf-8"?>
<Properties xmlns="http://schemas.openxmlformats.org/officeDocument/2006/custom-properties" xmlns:vt="http://schemas.openxmlformats.org/officeDocument/2006/docPropsVTypes"/>
</file>