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Pre-notification for Development of the Local Digital Twins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Funding opportunity in the area of Local Digital Twins will be opened soon, if interested check the TED website </w:t>
      </w:r>
      <w:hyperlink r:id="rId7" w:history="1">
        <w:r>
          <w:rPr/>
          <w:t xml:space="preserve"> TED home - TED Tenders Electronic Daily (europa.eu)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from now on. The procurement should open end of August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divided in 2 lots:</w:t>
      </w:r>
    </w:p>
    <w:p>
      <w:pPr>
        <w:numPr>
          <w:ilvl w:val="0"/>
          <w:numId w:val="1"/>
        </w:numPr>
      </w:pPr>
      <w:r>
        <w:rPr/>
        <w:t xml:space="preserve">Lot 1: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Lot 2: Monitoring, evaluation and quality review of the development of the EU Local Digital Twins (EU LDT) toolbox for Advancing the transformation of Smart Communities.</w:t>
      </w:r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9" w:history="1">
        <w:r>
          <w:rPr/>
          <w:t xml:space="preserve">CNECT-TENDERING@ec.europa.eu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A5FD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438605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Relationship Id="rId9" Type="http://schemas.openxmlformats.org/officeDocument/2006/relationships/hyperlink" Target="mailto:CNECT-TENDERING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2026-10-22T22:38:47+02:00</dcterms:created>
  <dcterms:modified xsi:type="dcterms:W3CDTF">2026-10-22T22:38:47+02:00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