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Networking Session – Developing Citiverse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Don’t miss the European Commission's networking day for the topic Developing CitiVerse (</w:t>
      </w:r>
      <w:hyperlink r:id="rId7" w:history="1">
        <w:r>
          <w:rPr/>
          <w:t xml:space="preserve">DIGITAL-2023-CLOUD-AI-04-DEVELOPCITI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networking session is an opportunity to present ideas for proposals, look for partners and offer your services!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Date – 12th July, Wednesday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Time - 10:00 to 12:00 CEST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</w:t>
      </w:r>
      <w:hyperlink r:id="rId8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would like to attend.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Further information can be found in the </w:t>
      </w:r>
      <w:hyperlink r:id="rId9" w:history="1">
        <w:r>
          <w:rPr/>
          <w:t xml:space="preserve">call text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also consult the </w:t>
      </w:r>
      <w:hyperlink r:id="rId10" w:history="1">
        <w:r>
          <w:rPr/>
          <w:t xml:space="preserve">Work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There was an info day on the topic on the 23rd May, you can read more about it and see the presentations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3-cloud-ai-04-developciti;callCode=null;freeTextSearchKeyword=developciti;matchWholeText=true;typeCodes=1,0;statusCodes=31094501,31094502,31094503;programmePeriod=null;programCcm2Id=null;programDivisionCode=null;focusAreaCode=null;destinationGroup=null;missionGroup=null;geographicalZonesCode=null;programmeDivisionProspect=null;startDateLte=null;startDateGte=null;crossCuttingPriorityCode=null;cpvCode=null;performanceOfDelivery=null;sortQuery=sortStatus;orderBy=asc;onlyTenders=false;topicListKey=topicSearchTablePageState" TargetMode="External"/><Relationship Id="rId8" Type="http://schemas.openxmlformats.org/officeDocument/2006/relationships/hyperlink" Target="https://scic.ec.europa.eu/ew/register/dgcnect/smart_cities_and_communities_developing_citiverse/e/lk/k/" TargetMode="External"/><Relationship Id="rId9" Type="http://schemas.openxmlformats.org/officeDocument/2006/relationships/hyperlink" Target="https://ec.europa.eu/info/funding-tenders/opportunities/docs/2021-2027/digital/wp-call/2023/call-fiche_digital-2023-cloud-ai-04_en.pdf" TargetMode="External"/><Relationship Id="rId10" Type="http://schemas.openxmlformats.org/officeDocument/2006/relationships/hyperlink" Target="https://ec.europa.eu/newsroom/dae/redirection/document/94609" TargetMode="External"/><Relationship Id="rId11" Type="http://schemas.openxmlformats.org/officeDocument/2006/relationships/hyperlink" Target="https://digital-strategy.ec.europa.eu/en/events/info-day-developing-citiver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2026-10-25T13:19:19+01:00</dcterms:created>
  <dcterms:modified xsi:type="dcterms:W3CDTF">2026-10-25T13:19:19+01:00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