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 Subgroup Meeting: MIMs Plus validation &amp; co-chair selection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hybrid meeting invites all signatories of the Living-in.EU community to join the Tech Subgroup's last meeting of the season. In this meeting we will present the latest version of MIMs Plus to be validated by the community as well as announce who will be the co-chair of the sub-group.</w:t>
      </w:r>
    </w:p>
    <w:p>
      <w:pPr>
        <w:spacing w:line="288" w:lineRule="auto"/>
      </w:pP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mzKKXnQpoU-Lw7fKhOqkiA,ZMj6NEGUUUS0zicR33YeVA,Q1AZFG9b50e-HgoeyVW9Q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2026-10-25T15:56:41+01:00</dcterms:created>
  <dcterms:modified xsi:type="dcterms:W3CDTF">2026-10-25T15:56:41+01:00</dcterms:modified>
</cp:coreProperties>
</file>

<file path=docProps/custom.xml><?xml version="1.0" encoding="utf-8"?>
<Properties xmlns="http://schemas.openxmlformats.org/officeDocument/2006/custom-properties" xmlns:vt="http://schemas.openxmlformats.org/officeDocument/2006/docPropsVTypes"/>
</file>