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at the next signatory meeting on 09 March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next Living-in.EU signatories meeting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will take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 March 2023 at 14h00-16h30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online via Microsoft Teams. It is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organisational and cultural interoperability issues arising in local administrations when establishing local, regional or national data spaces or 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and is hosted by </w:t>
      </w:r>
      <w:hyperlink r:id="rId7" w:history="1">
        <w:r>
          <w:rPr/>
          <w:t xml:space="preserve">Wavestone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Wavestone are conducting a study for DG CNECT of the European Commission on the same topic.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organised in the context of this study and is part of a broader set of consultation activities collecting the views of relevant stakeholders on the matter. Following a first phase of stakeholders’ consultations focused on specific use cases of Valencia, Helsinki, Amsterdam and Florence, this workshop will be an opportunity to:</w:t>
      </w:r>
    </w:p>
    <w:p>
      <w:pPr>
        <w:numPr>
          <w:ilvl w:val="0"/>
          <w:numId w:val="1"/>
        </w:numPr>
      </w:pPr>
      <w:r>
        <w:rPr/>
        <w:t xml:space="preserve">provide you with an </w:t>
      </w:r>
      <w:r>
        <w:rPr>
          <w:b w:val="1"/>
          <w:bCs w:val="1"/>
        </w:rPr>
        <w:t xml:space="preserve">overview of the main findings on organisational and cultural interoperability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discuss and gather </w:t>
      </w:r>
      <w:r>
        <w:rPr>
          <w:b w:val="1"/>
          <w:bCs w:val="1"/>
        </w:rPr>
        <w:t xml:space="preserve">your feedback on the identified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learn from the </w:t>
      </w:r>
      <w:r>
        <w:rPr>
          <w:b w:val="1"/>
          <w:bCs w:val="1"/>
        </w:rPr>
        <w:t xml:space="preserve">experiences and achievements of others in the field of organisational and cultural interoperability</w:t>
      </w:r>
      <w:r>
        <w:rPr/>
        <w:t xml:space="preserve">; and</w:t>
      </w:r>
    </w:p>
    <w:p>
      <w:pPr>
        <w:numPr>
          <w:ilvl w:val="0"/>
          <w:numId w:val="1"/>
        </w:numPr>
      </w:pPr>
      <w:r>
        <w:rPr/>
        <w:t xml:space="preserve">be informed about the </w:t>
      </w:r>
      <w:r>
        <w:rPr>
          <w:b w:val="1"/>
          <w:bCs w:val="1"/>
        </w:rPr>
        <w:t xml:space="preserve">next steps of the study</w:t>
      </w:r>
      <w:r>
        <w:rPr/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will be highly interactive and will be held via Microsoft Teams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info, check out the event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any questions, contact us at gabriela.ruseva@eurocities.eu.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looking forward to seeing many signatories at the event!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A8FC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wavestone.com/en/office/luxembourg/" TargetMode="External"/><Relationship Id="rId8" Type="http://schemas.openxmlformats.org/officeDocument/2006/relationships/hyperlink" Target="https://living-in.eu/events/workshop-organisational-and-cultural-interoperability-issues-arising-local-administrations" TargetMode="External"/><Relationship Id="rId9" Type="http://schemas.openxmlformats.org/officeDocument/2006/relationships/hyperlink" Target="https://teams.microsoft.com/registration/Cokv0QqVgEaMp1o28Iic0w,3hVvyYJQx0CEMGwpmRiA_w,XqLWV0E4Xk6yhB2b-1a7pw,eIgNAw3jfECqG80y2wMDKg,Mud827z1MUW_pkmvDyBvZg,B1zCGga7p0K6WktouEjuxQ?mode=read&amp;tenantId=d12f890a-950a-4680-8ca7-5a36f0889c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2026-10-22T13:05:24+02:00</dcterms:created>
  <dcterms:modified xsi:type="dcterms:W3CDTF">2026-10-22T13:05:24+02:00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