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From networking to infrastructure, from cybersecurity to data, connect key technologies with the most promising use cases identified in France, highlighting specificities of each territory whilst looking forward to a holistic approach. It can inform policy officers and stakeholders of the best digital strategy to address some of the pressing needs at the local level to contributing to the green deal.</w:t>
      </w:r>
    </w:p>
    <w:p>
      <w:pPr>
        <w:spacing w:line="288" w:lineRule="auto"/>
      </w:pPr>
      <w:hyperlink r:id="rId7" w:history="1">
        <w:r>
          <w:rPr/>
          <w:t xml:space="preserve">Registration Page</w:t>
        </w:r>
      </w:hyperlink>
    </w:p>
    <w:p>
      <w:pPr>
        <w:spacing w:line="288" w:lineRule="auto"/>
      </w:pPr>
      <w:r>
        <w:rPr>
          <w:rFonts w:ascii="Arial" w:hAnsi="Arial" w:eastAsia="Arial" w:cs="Arial"/>
          <w:color w:val="000"/>
          <w:sz w:val="18"/>
          <w:szCs w:val="18"/>
          <w:b w:val="1"/>
          <w:bCs w:val="1"/>
        </w:rPr>
        <w:t xml:space="preserve">Content:</w:t>
      </w:r>
    </w:p>
    <w:p>
      <w:pPr>
        <w:spacing w:line="288" w:lineRule="auto"/>
      </w:pPr>
      <w:r>
        <w:rPr>
          <w:rFonts w:ascii="Arial" w:hAnsi="Arial" w:eastAsia="Arial" w:cs="Arial"/>
          <w:color w:val="000"/>
          <w:sz w:val="18"/>
          <w:szCs w:val="18"/>
        </w:rPr>
        <w:t xml:space="preserve">The session is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will have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D66E0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8FE93E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E6683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Users/furtama/AppData/Local/Microsoft/Windows/INetCache/Content.Outlook/PX650YPC/Registration%20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2026-06-19T11:50:57+02:00</dcterms:created>
  <dcterms:modified xsi:type="dcterms:W3CDTF">2026-06-19T11:50:57+02:00</dcterms:modified>
</cp:coreProperties>
</file>

<file path=docProps/custom.xml><?xml version="1.0" encoding="utf-8"?>
<Properties xmlns="http://schemas.openxmlformats.org/officeDocument/2006/custom-properties" xmlns:vt="http://schemas.openxmlformats.org/officeDocument/2006/docPropsVTypes"/>
</file>