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CitizensHack2022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CitizensHack2022 is an opportunity for EU citizens to work on their real-life problems in collaboration with researchers and contribute to creating a more inclusive society, prosperous local economy, and sustainable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 co-creation journey which will help local communities to become a better place for everyone!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Who can join?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hackathon welcomes all EU citizens with different skill sets to join, no coding skills required. Hackathon teams need to include 2-4 citizens and 2 researchers from EU countries. Teams will consist of researchers and citizens co-creating solutions for better societies across the 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can you win?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Three winning teams will receive project support from Ultrahack, Eurocities, OI-Net and Aalto Startup in the EU network and academia and pitch their project in a virtual after-hack to gain access to present the solution at the EU level and gain visibility among potential partners and investors.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 and where?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Citizenhack2022 will take place on 10.–12. February 2022.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held as an online event and in English.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➔ Apply to join at </w:t>
      </w:r>
      <w:hyperlink r:id="rId7" w:history="1">
        <w:r>
          <w:rPr/>
          <w:t xml:space="preserve">https://ultrahack.org/citizenshack-2022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by 23 January 2022 (best teams are selected as soon as applications come in).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Want to know more? Join the informative webinar on 18th of January 2022 at 16:00 GMT +2.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here: </w:t>
      </w:r>
      <w:hyperlink r:id="rId8" w:history="1">
        <w:r>
          <w:rPr/>
          <w:t xml:space="preserve">https://bit.ly/CitizenHack22Webinar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ltrahack.org/citizenshack-2022" TargetMode="External"/><Relationship Id="rId8" Type="http://schemas.openxmlformats.org/officeDocument/2006/relationships/hyperlink" Target="https://bit.ly/CitizenHack22Webina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2026-08-05T06:27:10+02:00</dcterms:created>
  <dcterms:modified xsi:type="dcterms:W3CDTF">2026-08-05T06:27:10+02:00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