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DS4SSCC welcomes seven new pilots as its fourth deployment round begins</w:t>
      </w:r>
    </w:p>
    <w:p>
      <w:pPr/>
    </w:p>
    <w:p>
      <w:pPr>
        <w:spacing w:line="288" w:lineRule="auto"/>
      </w:pPr>
      <w:r>
        <w:rPr>
          <w:rFonts w:ascii="Arial" w:hAnsi="Arial" w:eastAsia="Arial" w:cs="Arial"/>
          <w:color w:val="000"/>
          <w:sz w:val="18"/>
          <w:szCs w:val="18"/>
        </w:rPr>
        <w:t xml:space="preserve">🚀 𝗕𝗶𝗴 𝗻𝗲𝘄𝘀 𝗳𝗼𝗿 𝘀𝗺𝗮𝗿𝘁 𝗰𝗶𝘁𝗶𝗲𝘀 𝗮𝗻𝗱 𝗰𝗼𝗺𝗺𝘂𝗻𝗶𝘁𝗶𝗲𝘀!</w:t>
      </w:r>
    </w:p>
    <w:p>
      <w:pPr>
        <w:spacing w:line="288" w:lineRule="auto"/>
      </w:pPr>
      <w:r>
        <w:rPr>
          <w:rFonts w:ascii="Arial" w:hAnsi="Arial" w:eastAsia="Arial" w:cs="Arial"/>
          <w:color w:val="000"/>
          <w:sz w:val="18"/>
          <w:szCs w:val="18"/>
        </w:rPr>
        <w:t xml:space="preserve">The fourth deployment round of the 𝗘𝘂𝗿𝗼𝗽𝗲𝗮𝗻 𝗗𝗮𝘁𝗮 𝗦𝗽𝗮𝗰𝗲 𝗳𝗼𝗿 𝗦𝗺𝗮𝗿𝘁 𝗖𝗼𝗺𝗺𝘂𝗻𝗶𝘁𝗶𝗲𝘀 (𝗗𝗦𝟰𝗦𝗦𝗖𝗖) is officially underway! 🌍</w:t>
      </w:r>
    </w:p>
    <w:p>
      <w:pPr>
        <w:spacing w:line="288" w:lineRule="auto"/>
      </w:pPr>
      <w:r>
        <w:rPr>
          <w:rFonts w:ascii="Arial" w:hAnsi="Arial" w:eastAsia="Arial" w:cs="Arial"/>
          <w:color w:val="000"/>
          <w:sz w:val="18"/>
          <w:szCs w:val="18"/>
        </w:rPr>
        <w:t xml:space="preserve">Seven new pilots, involving cities, regions and technology partners across ten European countries, will explore how existing data space solutions can be replicated, scaled and adapted to different local contexts.</w:t>
      </w:r>
    </w:p>
    <w:p>
      <w:pPr>
        <w:spacing w:line="288" w:lineRule="auto"/>
      </w:pPr>
      <w:r>
        <w:rPr>
          <w:rFonts w:ascii="Arial" w:hAnsi="Arial" w:eastAsia="Arial" w:cs="Arial"/>
          <w:color w:val="000"/>
          <w:sz w:val="18"/>
          <w:szCs w:val="18"/>
        </w:rPr>
        <w:t xml:space="preserve">Running until 31 October 2026, this focused deployment round builds on the progress achieved during the first three rounds and places a strong emphasis on cross-border collaboration. By extending proven solutions to new locations, the pilots will demonstrate how trusted and interoperable data spaces can help communities address concrete urban challenges and create broader impact across Europe.</w:t>
      </w:r>
    </w:p>
    <w:p>
      <w:pPr>
        <w:spacing w:line="288" w:lineRule="auto"/>
      </w:pPr>
      <w:r>
        <w:rPr>
          <w:rFonts w:ascii="Arial" w:hAnsi="Arial" w:eastAsia="Arial" w:cs="Arial"/>
          <w:color w:val="000"/>
          <w:sz w:val="18"/>
          <w:szCs w:val="18"/>
        </w:rPr>
        <w:t xml:space="preserve">🔗 𝗥𝗲𝗮𝗱 𝘁𝗵𝗲 𝗳𝘂𝗹𝗹 𝗽𝗿𝗲𝘀𝘀 𝗿𝗲𝗹𝗲𝗮𝘀𝗲: </w:t>
      </w:r>
      <w:hyperlink r:id="rId7" w:history="1">
        <w:r>
          <w:rPr/>
          <w:t xml:space="preserve">https://www.ds4sscc.eu/updates/ds4sscc-welcomes-seven-new-pilots-as-its-fourth-deployment-round-begins</w:t>
        </w:r>
      </w:hyperlink>
    </w:p>
    <w:p>
      <w:pPr>
        <w:spacing w:line="288" w:lineRule="auto"/>
      </w:pPr>
      <w:r>
        <w:rPr>
          <w:rFonts w:ascii="Arial" w:hAnsi="Arial" w:eastAsia="Arial" w:cs="Arial"/>
          <w:color w:val="000"/>
          <w:sz w:val="18"/>
          <w:szCs w:val="18"/>
        </w:rPr>
        <w:t xml:space="preserve">Stay tuned as we introduce the seven new pilots and share more about their work!</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ur06.safelinks.protection.outlook.com/?url=https%3A%2F%2Fwww.ds4sscc.eu%2Fupdates%2Fds4sscc-welcomes-seven-new-pilots-as-its-fourth-deployment-round-begins&amp;data=05%7C02%7Cfrancesca.sperandio%40enoll.org%7Cc7f1e776488549fc0b0708df0d81cbf8%7C3bbe1b1fc4cd4078827f57f3c2577749%7C0%7C0%7C639244524089230368%7CUnknown%7CTWFpbGZsb3d8eyJFbXB0eU1hcGkiOnRydWUsIlYiOiIwLjAuMDAwMCIsIlAiOiJXaW4zMiIsIkFOIjoiTWFpbCIsIldUIjoyfQ%3D%3D%7C0%7C%7C%7C&amp;sdata=S4S7kK4BUxYkAVaZpAN0tmJluhOhYodR9C1IzOuHy0Y%3D&amp;reserved=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2026-09-10T15:10:34+02:00</dcterms:created>
  <dcterms:modified xsi:type="dcterms:W3CDTF">2026-09-10T15:10:34+02:00</dcterms:modified>
</cp:coreProperties>
</file>

<file path=docProps/custom.xml><?xml version="1.0" encoding="utf-8"?>
<Properties xmlns="http://schemas.openxmlformats.org/officeDocument/2006/custom-properties" xmlns:vt="http://schemas.openxmlformats.org/officeDocument/2006/docPropsVTypes"/>
</file>