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Course: Interoperability for Smarter Public Services – An Introduction to MIMs Plus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new, beginner-level course titled “Interoperability for Smarter Public Services: An Introduction to MIMs Plus” is now available, offering an accessible introduction to Minimal Interoperability in the context of public sector ICT procurement.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course helps participants understand how Minimal Interoperability Mechanisms (MIMs) can support more interoperable, reusable, and future-proof public digital services. It also explains how learners can actively contribute to the European ecosystem of interoperable data and services.</w:t>
      </w:r>
    </w:p>
    <w:p>
      <w:pPr>
        <w:pStyle w:val="Heading3"/>
      </w:pPr>
      <w:r>
        <w:rPr/>
        <w:t xml:space="preserve">Target audience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course is particularly relevant for:</w:t>
      </w:r>
    </w:p>
    <w:p>
      <w:pPr>
        <w:numPr>
          <w:ilvl w:val="0"/>
          <w:numId w:val="1"/>
        </w:numPr>
      </w:pPr>
      <w:r>
        <w:rPr/>
        <w:t xml:space="preserve">Public sector innovators</w:t>
      </w:r>
    </w:p>
    <w:p>
      <w:pPr>
        <w:numPr>
          <w:ilvl w:val="0"/>
          <w:numId w:val="1"/>
        </w:numPr>
      </w:pPr>
      <w:r>
        <w:rPr/>
        <w:t xml:space="preserve">CIOs and digital leaders</w:t>
      </w:r>
    </w:p>
    <w:p>
      <w:pPr>
        <w:numPr>
          <w:ilvl w:val="0"/>
          <w:numId w:val="1"/>
        </w:numPr>
      </w:pPr>
      <w:r>
        <w:rPr/>
        <w:t xml:space="preserve">Public buyers and procurement professionals</w:t>
      </w:r>
    </w:p>
    <w:p>
      <w:pPr>
        <w:numPr>
          <w:ilvl w:val="0"/>
          <w:numId w:val="1"/>
        </w:numPr>
      </w:pPr>
      <w:r>
        <w:rPr/>
        <w:t xml:space="preserve">ICT vendors and suppliers</w:t>
      </w:r>
    </w:p>
    <w:p>
      <w:pPr>
        <w:numPr>
          <w:ilvl w:val="0"/>
          <w:numId w:val="1"/>
        </w:numPr>
      </w:pPr>
      <w:r>
        <w:rPr/>
        <w:t xml:space="preserve">Standardisation professionals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it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D38F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ademy.europa.eu/courses/interoperability-for-smarter-public-services-an-introduction-to-mims-plus?eg_sub=946184af0e&amp;eg_cam=13d1d5531c6b5983324d1bf9e2a8e464&amp;eg_list=7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2026-05-31T10:07:26+02:00</dcterms:created>
  <dcterms:modified xsi:type="dcterms:W3CDTF">2026-05-31T10:07:26+02:00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