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b w:val="1"/>
          <w:bCs w:val="1"/>
        </w:rPr>
        <w:t xml:space="preserve">Living Labs represent a dynamic and user-centered approach to innovation</w:t>
      </w:r>
      <w:r>
        <w:rPr>
          <w:rFonts w:ascii="Arial" w:hAnsi="Arial" w:eastAsia="Arial" w:cs="Arial"/>
          <w:color w:val="000"/>
          <w:sz w:val="18"/>
          <w:szCs w:val="18"/>
        </w:rPr>
        <w:t xml:space="preserve">,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p>
      <w:pPr>
        <w:spacing w:line="288" w:lineRule="auto"/>
      </w:pPr>
      <w:r>
        <w:rPr>
          <w:rFonts w:ascii="Arial" w:hAnsi="Arial" w:eastAsia="Arial" w:cs="Arial"/>
          <w:color w:val="000"/>
          <w:sz w:val="18"/>
          <w:szCs w:val="18"/>
          <w:i w:val="1"/>
          <w:iCs w:val="1"/>
        </w:rPr>
        <w:t xml:space="preserve">This presentation material was developed by </w:t>
      </w:r>
      <w:r>
        <w:rPr>
          <w:rFonts w:ascii="Arial" w:hAnsi="Arial" w:eastAsia="Arial" w:cs="Arial"/>
          <w:color w:val="000"/>
          <w:sz w:val="18"/>
          <w:szCs w:val="18"/>
          <w:b w:val="1"/>
          <w:bCs w:val="1"/>
          <w:i w:val="1"/>
          <w:iCs w:val="1"/>
        </w:rPr>
        <w:t xml:space="preserve">Teemu Santonen</w:t>
      </w:r>
      <w:r>
        <w:rPr>
          <w:rFonts w:ascii="Arial" w:hAnsi="Arial" w:eastAsia="Arial" w:cs="Arial"/>
          <w:color w:val="000"/>
          <w:sz w:val="18"/>
          <w:szCs w:val="18"/>
          <w:i w:val="1"/>
          <w:iCs w:val="1"/>
        </w:rPr>
        <w:t xml:space="preserve"> for a </w:t>
      </w:r>
      <w:r>
        <w:rPr>
          <w:rFonts w:ascii="Arial" w:hAnsi="Arial" w:eastAsia="Arial" w:cs="Arial"/>
          <w:color w:val="000"/>
          <w:sz w:val="18"/>
          <w:szCs w:val="18"/>
          <w:b w:val="1"/>
          <w:bCs w:val="1"/>
          <w:i w:val="1"/>
          <w:iCs w:val="1"/>
        </w:rPr>
        <w:t xml:space="preserve">VITALISE</w:t>
      </w:r>
      <w:r>
        <w:rPr>
          <w:rFonts w:ascii="Arial" w:hAnsi="Arial" w:eastAsia="Arial" w:cs="Arial"/>
          <w:color w:val="000"/>
          <w:sz w:val="18"/>
          <w:szCs w:val="18"/>
          <w:i w:val="1"/>
          <w:iCs w:val="1"/>
        </w:rPr>
        <w:t xml:space="preserve"> training session.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2026-06-18T05:12:04+02:00</dcterms:created>
  <dcterms:modified xsi:type="dcterms:W3CDTF">2026-06-18T05:12:04+02:00</dcterms:modified>
</cp:coreProperties>
</file>

<file path=docProps/custom.xml><?xml version="1.0" encoding="utf-8"?>
<Properties xmlns="http://schemas.openxmlformats.org/officeDocument/2006/custom-properties" xmlns:vt="http://schemas.openxmlformats.org/officeDocument/2006/docPropsVTypes"/>
</file>