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w:t>
      </w:r>
      <w:hyperlink r:id="rId7" w:history="1">
        <w:r>
          <w:rPr/>
          <w:t xml:space="preserve">masterclass</w:t>
        </w:r>
      </w:hyperlink>
      <w:r>
        <w:rPr>
          <w:rFonts w:ascii="Arial" w:hAnsi="Arial" w:eastAsia="Arial" w:cs="Arial"/>
          <w:color w:val="000"/>
          <w:sz w:val="18"/>
          <w:szCs w:val="18"/>
        </w:rPr>
        <w:t xml:space="preserve">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p>
      <w:pPr>
        <w:pStyle w:val="Heading4"/>
      </w:pPr>
      <w:r>
        <w:rPr/>
        <w:t xml:space="preserve">Delivered by:</w:t>
      </w:r>
    </w:p>
    <w:p>
      <w:pPr>
        <w:spacing w:line="288" w:lineRule="auto"/>
      </w:pPr>
      <w:r>
        <w:rPr>
          <w:rFonts w:ascii="Arial" w:hAnsi="Arial" w:eastAsia="Arial" w:cs="Arial"/>
          <w:color w:val="000"/>
          <w:sz w:val="18"/>
          <w:szCs w:val="18"/>
        </w:rPr>
        <w:t xml:space="preserve">Cesare Cugnasco, </w:t>
      </w:r>
      <w:r>
        <w:rPr>
          <w:rFonts w:ascii="Arial" w:hAnsi="Arial" w:eastAsia="Arial" w:cs="Arial"/>
          <w:color w:val="000"/>
          <w:sz w:val="18"/>
          <w:szCs w:val="18"/>
          <w:i w:val="1"/>
          <w:iCs w:val="1"/>
        </w:rPr>
        <w:t xml:space="preserve">CEO of Qbeast, PhD in Computer Architecture, Researcher.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DD79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dai.eu/en/masterclass/architectures-for-current-and-future-data-infrastruc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2026-08-12T11:31:30+02:00</dcterms:created>
  <dcterms:modified xsi:type="dcterms:W3CDTF">2026-08-12T11:31:30+02:00</dcterms:modified>
</cp:coreProperties>
</file>

<file path=docProps/custom.xml><?xml version="1.0" encoding="utf-8"?>
<Properties xmlns="http://schemas.openxmlformats.org/officeDocument/2006/custom-properties" xmlns:vt="http://schemas.openxmlformats.org/officeDocument/2006/docPropsVTypes"/>
</file>