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on the EU’s Digital Rights and Principles Declaration Implementation!</w:t>
      </w:r>
    </w:p>
    <w:p>
      <w:pPr/>
    </w:p>
    <w:p>
      <w:pPr/>
      <w:r>
        <w:rPr/>
        <w:t xml:space="preserve">The </w:t>
      </w:r>
      <w:hyperlink r:id="rId7" w:history="1">
        <w:r>
          <w:rPr/>
          <w:t xml:space="preserve">Declaration on Digital Rights and Principles</w:t>
        </w:r>
      </w:hyperlink>
      <w:r>
        <w:rPr/>
        <w:t xml:space="preserve"> is a cornerstone of the European Union's commitment to safeguarding fundamental rights and values in the digital age. Signed on 15 December 2022 by the Presidents of the European Commission, European Parliament, and the Council of the European Union, the Declaration outlines a shared vision for a digital transformation that respects EU values, empowers individuals, and ensures fairness and inclusivity.</w:t>
      </w:r>
    </w:p>
    <w:p>
      <w:pPr/>
      <w:r>
        <w:rPr/>
        <w:t xml:space="preserve">To support this vision, the European Commission has launched a survey to monitor the implementation of the Declaration. Your feedback is essential in shaping the EU's digital policies and ensuring the Declaration’s principles are reflected in practical actions.</w:t>
      </w:r>
    </w:p>
    <w:p>
      <w:pPr/>
      <w:r>
        <w:rPr/>
        <w:t xml:space="preserve">How does your organisation promote digital human rights? </w:t>
      </w:r>
    </w:p>
    <w:p>
      <w:pPr/>
      <w:r>
        <w:rPr/>
        <w:t xml:space="preserve">The findings from this survey will contribute to the “State of the Digital Decade Report”, which tracks the EU’s progress in achieving its digital transformation goals, alongside other key initiatives.</w:t>
      </w:r>
    </w:p>
    <w:p>
      <w:pPr/>
      <w:r>
        <w:rPr/>
        <w:t xml:space="preserve">This is your chance to voice your opinions and help guide the EU toward a more inclusive, secure, and rights-respecting digital future.</w:t>
      </w:r>
    </w:p>
    <w:p>
      <w:pPr/>
      <w:hyperlink r:id="rId8" w:history="1">
        <w:r>
          <w:rPr/>
          <w:t xml:space="preserve">Share your feedback and make a difference in the digital decade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igital-principles" TargetMode="External"/><Relationship Id="rId8" Type="http://schemas.openxmlformats.org/officeDocument/2006/relationships/hyperlink" Target="https://ec.europa.eu/eusurvey/runner/DDRP-survey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2026-10-25T01:01:30+02:00</dcterms:created>
  <dcterms:modified xsi:type="dcterms:W3CDTF">2026-10-25T01:01:30+02:00</dcterms:modified>
</cp:coreProperties>
</file>

<file path=docProps/custom.xml><?xml version="1.0" encoding="utf-8"?>
<Properties xmlns="http://schemas.openxmlformats.org/officeDocument/2006/custom-properties" xmlns:vt="http://schemas.openxmlformats.org/officeDocument/2006/docPropsVTypes"/>
</file>